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Договор на продажу квартиры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"____" __________2014 г.                                                                      ЗАТО  п. ВЛАСИХА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    Общество с ограниченной ответственностью "Консультативный центр "Земля и Дом"  именуемое в дальнейшем "Исполнитель", в лице Генерального директора гр.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Великанова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Владимира Васильевича, действующего на основании Устава, с одной стороны, и граждани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н(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ка)_____________________РФ, именуемый(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ая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) в дальнейшем "Заказчик", с другой стороны, заключили настоящий договор о нижеследующем :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1. ПРЕДМЕТ ДОГОВОРА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1.1. Исполнитель по настоящему договору обязуется оказать Заказчику комплекс услуг по  ПРОДАЖЕ  _______________ КВАРТИРЫ, далее Объекта, расположенного по адресу: Московская область, ____________________________________, а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обязуется принять и оплатить указанные услуги.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1.2. Полная характеристика Объекта содержится в Приложении № 1 к настоящему договору, являющемся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неотемлемой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частью настоящего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 ПРАВА И ОБЯЗАННОСТИ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2.1. Исполнитель обязан: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2.1.1. Провести консультации по вопросам продажи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2.1.2. Проверить полномочия Заказчика на проведение продажи Объекта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2.1.3.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Обеспечиь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проведение информационно-рекламной компании по продаже Объекта недвижимости, при этом Исполнитель самостоятельно определяет вид рекламы.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2.1.4. Подобрать потенциальных покупателей и организовать просмотр Объекта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2.1.5. Проводить переговоры с продавцом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( 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продавцами) с целью определения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взамоприемлемых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условий сделки купли-продажи.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2.1.6.  Подготовить и организовать подписание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предварительго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договора, либо принять на ответственное хранение аванс (задаток) от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Покупателе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 для подтверждения своих намерений в приобретении данной квартиры, с письменного согласия Продавца (Продавцов).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2.1.7. Извещать устно или письменно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 дате, времени и месте совершения сделки по настоящему Договору по указанным в настоящем Договоре координатам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2.1.8. Обеспечить подготовку и проведение сделки (в случае ипотечных сделок, обязательное присутствие), по продаже Заказчиком данного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2.1.9. Не передавать третьим лицам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исполнением настоящего Договора, без разрешения Заказчика.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2.1.10. Исполнитель имеет право провести юридическую экспертизу документов на Объект.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2.2. Заказчик обязан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2.2.1. Предоставить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необходимай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пакет документов для совершения сделки, если Покупатель приобретает квартиру по ипотеке, так же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предоставить дополнительные документы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по требованию банка.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2.2.2. Передать Исполнителю на ответственное хранение технический паспорт БТИ и копии свидетельств о государственной регистрации прав на объект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2.2.3. Провести предпродажную подготовку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2.2.4. Присутствовать лично при сделке купли-продажи, а так же обеспечить присутствие всех лиц старше 14 (четырнадцати) лет, являющихся собственниками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2.2.5.  Если Заказчик состоит в браке, он обязан предоставить её (его) нотариально удостоверенное согласие на совершение этой сделки.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2.2.6. Если Заказчик состоял в браке на момент покупки Объекта, и этот брак расторгнут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Заказчик обязан предоставить нотариально удостоверенное соглашение между супругами о разделе имущества (в котором указан конкретный Объект) либо решение суда о разделе имущества.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2.2.7.  Обеспечить снятие с регистрационного учёта всех лиц, зарегистрированных в Объекте, в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срок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предусмотренный предварительным или основным договором купли-продажи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2.2.8. Освободить Объект (вывезти мебель и все остальные вещи, за исключением кухонной плиты,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сантехники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,д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верей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 т. п.) в срок, предусмотренный предварительным договором  купли -продаж, если другое не оговорено предварительным договором. В остальном состояние Объекта должно соответствовать его состоянию на день просмотра покупателем.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2.2.9.  К моменту передачи Объекта покупателю оплатить все имеющиеся задолженности по квартирной плате, коммунальным платежам, налогу на имущество, а так же за пользование телефонной линией.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2.2.10. Передать покупателю все имеющиеся у Заказчика дубликаты ключей, квитанции по квартплате, по оплате за электроэнергию, газ, телефон, а так же все имеющиеся у Заказчика за трехлетний период, предшествующий моменту заключения договора купли-продажи, оплаченные счета по междугородным и международным телефонным переговорам.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2.2.11. Не снимать и не переводить телефонный номер, которым оборудовано жилое помещение (по соглашению сторон).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2.2.12. Подписать Акт передачи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2.2.13.  После выполнения Исполнителем обязательств по настоящему Договору подписать Акт приёма-сдачи предоставленных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услу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 либо в письменной форме предъявить претензии по качеству предоставленных услуг.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lastRenderedPageBreak/>
        <w:t xml:space="preserve">При отказе Заказчика подписать Акт приёма-сдачи предоставленных услуг  и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 предъявлении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претензий в письменном виде в течение тридцати рабочих дней с момента регистрации договора купли-продажи в установленном порядке, договор считается исполненным надлежащим образом.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2.2.14. В течение действия настоящего Договора не заключать с третьими лицами договоров, предметом которых будет являться предмет настоящего Договора или какая-либо часть предмета настоящего договора, не осуществлять самостоятельно поиск покупателя, а в случае получения предложений от покупателей - адресовать их Исполнителю.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2.2.15. В период действия настоящего Договора не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передовать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третьим лицам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исполнением настоящего Договора, без разрешения Исполнителя, не совершать без участи Исполнителя действий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переговоров, торга, направленных на отчуждение объекта или обременение его правами третьих лиц.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2.2.16. Оплатить услуги Исполнителя в порядке и размере, указанном в п.4. настоящего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2.3. Заказчик имеет право: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2.3.1. Получать у Исполнителя исчерпывающую информацию о проделанной работе в течени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действия настоящего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2.3.2. Получать бесплатные консультации по вопросам, возникающим в связи с проведением сделки купли-продажи, указанной в пункте 1.1.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2.4. Заказчик гарантирует: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2.4.1. Что собственники Объекта полностью дееспособны, понимают значение своих действий и могут руководить ими.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2.4.2. Лица, снятые с регистрационного учёта в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Объекте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том числе в связи с прохождением срочной службы, в местах лишения свободы, а так же несовершеннолетние лица в связи с лишением родителей родительских прав), прав проживания в нем не имеют.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2.4.3. Отсутствие каких-либо обременений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том числе залога, наложенного на Объект.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2.4.4.Что совершение сделок купли-продажи не является следствием возникновения тяжёлых обстоятельств, насилия и угроз.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2.4.5. Что при наличии в указанной квартире дольщиков, Заказчик гарантирует, что все дольщики уведомлены о продаже указанной квартиры и согласны с условиями данного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3. СТОИМОСТЬ ЖИЛОГО ПОМЕЩЕНИЯ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3.1.  Стоимостью Объекта является сумма, которую получает Заказчик от продажи Объекта, а именно _____________________________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3.2.Стоимость Объекта может быть измена Заказчиком по согласованию с покупателем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4. ПОРЯДОК РАСЧЁТОВ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4.1. Сумма услуг Исполнителя составляет разница между стоимостью Объекта (п.3.1. настоящего Договора) и ценой его реализации Исполнителем.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4.2.  В случае уменьшения стоимости квартиры по согласованию между Продавцом и Покупателем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сумма услуг Исполнителя в данном случае должна быть не менее 100 000 (сто тысяч)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4.3. В день подписания Основного договора купл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и-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продажи Заказчик оплачивает выполненную работу в полном размере.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5. СРОК ДЕЙСТВИЯ ДОГОВОРА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5.1. Настоящий Договор вступает в силу с момента подписания и действует до его полного исполнения.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5.2. После подписания предварительного договора с Покупателем, срок действия настоящего Договора продлевается на срок указанный в предварительном договоре.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6. ОТВЕТСТВЕННОСТЬ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6.1. Стороны несут ответственность за ненадлежащее исполнение обязательств по договору в соответствии с действующим законодательством.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6.2. Исполнитель несет ответственность за сохранность документов, переданных ему Заказчиком.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6.3.  В случае невозможности исполнения настоящего договора по инициативе или вине Заказчика (отказ собственника (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ов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), ненадлежащие документы на квартиру), он обязан уплатить штраф Исполнителю в размере 30 000 (тридцати тысяч)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6.4. Если расторжение договора по инициативе Заказчика произошло после подписания предварительного договора с Покупателем, обеспечивающим совершение сделки, Заказчик принимает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га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себя всю ответственность Исполнителя по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догвору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 Покупателем.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6.5. Основания для освобождения обеих сторон от ответственности за неисполнение обязательств по договору: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Действие непреодолимой силы.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Смерть собственника или утрата им дееспособности.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Акты органов государственной власти или местного самоуправления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исключающие возможность исполнения обязательств по договору.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6.6. Агентство не оказывает консультации по вопросам налогообложения и не несёт ответственности за взаимоотношения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 налоговыми органами.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lastRenderedPageBreak/>
        <w:t>7. РАЗРЕШЕНИЕ СПОРОВ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7.1. Стороны будут стремиться разрешить все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воникающие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разноголасия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путём переговоров.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7.2. При невозможности достижения соглашений между сторонами разногласия разрешаются в соответствии с действующим законодательством, при необходимости в суде.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8. ДОПОЛНИТЕЛЬНЫЕ УСЛОВИЯ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8.1. Настоящий договор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состален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двух экземплярах, по одному для каждой из сторон.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8.2. Заказчик с полным текстом настоящего Договора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состоящим из 5 страниц, ознакомлен. Заказчик согласен со всеми положениями и условиями настоящего Договора и получил удовлетворяющие его разъяснения по всем вопросам. Заказчику вручён экземпляр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8.3. По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соглашеню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сторон условия настоящего Договора могут быть изменены. Изменения оформляются дополнительным соглашением, либо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оговариваеются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договоре купли-продажи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9.ПОДПИСИ И РЕКВИЗИТЫ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Заказчик ______________________________________________________________________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Исполнитель: ООО "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КЦ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"З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емля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 Дом" ИНН 5032203933 КПП 503201001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Адрес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: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г. Одинцово-10, ул.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Марнала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Жукова, д. 8Б 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Расчётный счет 40702810300840000171в ОАО "СМП Банк" БИК 044583503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/с 30101810300000000503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отделении 1 Московского ГТУ Банка России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тлф.8 495 598 37 74, 8-915-465-74-14.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e-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mail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: </w:t>
      </w:r>
      <w:hyperlink r:id="rId5" w:history="1">
        <w:r w:rsidRPr="00BC0176">
          <w:rPr>
            <w:rFonts w:ascii="Trebuchet MS" w:eastAsia="Times New Roman" w:hAnsi="Trebuchet MS" w:cs="Times New Roman"/>
            <w:sz w:val="18"/>
            <w:szCs w:val="18"/>
            <w:u w:val="single"/>
            <w:lang w:eastAsia="ru-RU"/>
          </w:rPr>
          <w:t>zemlyadom@mail.ru</w:t>
        </w:r>
      </w:hyperlink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                     WWW zemlyaidom.info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 ПРИЛОЖЕНИЕ № 1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(описание объекта)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1. Адрес: Московская область, _______, улица _________, дом ____,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квартра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________.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 Этаж/этажность: 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3. Площадь общая/жилая/кухня: 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 Комнаты: 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5. Сан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.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у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зел: 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 Окна: _______________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7. Лоджия /балкон____________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8. Наличие телефона: 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9. Ремонт: 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10. Цена: 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11. Дополнительное описание: 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Договор о продаже с одновременной покупкой квартиры №_____/_______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"____" _____________2014 г.                                                                                             ЗАТО п.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Васиха</w:t>
      </w:r>
      <w:proofErr w:type="spellEnd"/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  Общество с ограниченной ответственностью "Консультативный центр "земля и Дом"  именуемое в дальнейшем "Исполнитель", в лице Генерального директора гр.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Великанова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Владимира Васильевича, действующего на основании Устава, с одной стороны, и граждани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н(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ка)_____________________РФ, именуемый(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ая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) в дальнейшем "Заказчик", с другой стороны, заключили настоящий договор о нижеследующем :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1. ПРЕДМЕТ ДОГОВОРА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1.1. Исполнитель по настоящему договору обязуется оказать Заказчику комплекс услуг по  ПРОДАЖЕ  _______________ КВАРТИРЫ, далее Объекта, расположенного по адресу: Московская область, ____________________________________, а так же Исполнитель по настоящему договору за вознаграждение обязуется совершить от имени и за счет Заказчика юридические и иные действия, направленные на подбор и приобретение в  собственность недвижимого имущества, оговорённого в п.1.2. настоящего договора далее "Объект", а Заказчик обязуется принять и оплатить указанные услуги.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1.2 Требования Заказчика к приобретаемому Объекту: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_______________________________________________________________________________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1.2. Полная характеристика Объекта содержится в Приложении № 1 к настоящему договору, являющемся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неотемлемой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частью настоящего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 ПРАВА И ОБЯЗАННОСТИ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2.1 Исполнитель обязан по продаже Объекта: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lastRenderedPageBreak/>
        <w:t>2.1.1. Провести консультации по вопросам продажи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2.1.2. Проверить полномочия Заказчика на проведение продажи Объекта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2.1.3.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Обеспечиь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проведение информационно-рекламной компании по продаже Объекта недвижимости, при этом Исполнитель самостоятельно определяет вид рекламы.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2.1.4. Подобрать потенциальных покупателей и организовать просмотр Объекта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2.1.5. Проводить переговоры с продавцом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( 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продавцами) с целью определения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взамоприемлемых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условий сделки купли-продажи.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2.1.6.  Подготовить и организовать подписание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предварительго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договора, либо принять на ответственное хранение аванс (задаток) от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Покупателе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 для подтверждения своих намерений в приобретении данной квартиры, с письменного согласия Продавца (Продавцов).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2.1.7. Извещать устно или письменно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 дате, времени и месте совершения сделки по настоящему Договору по указанным в настоящем Договоре координатам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2.1.8. Обеспечить подготовку и проведение сделки (в случае ипотечных сделок, обязательное присутствие), по продаже Заказчиком данного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2.1.9. Не передавать третьим лицам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исполнением настоящего Договора, без разрешения Заказчика.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2.1.10. Исполнитель имеет право пров</w:t>
      </w:r>
      <w:bookmarkStart w:id="0" w:name="_GoBack"/>
      <w:bookmarkEnd w:id="0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ести юридическую экспертизу документов на Объект.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2.2. Исполнитель обязан при покупке Объекта: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2.2.1 Регулярно, пользуясь всеми доступными информационными источниками,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исуществлять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подбор вариантов Объекта для Заказчика.                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2.2.2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рганизовать просмотры подобранных Объектов при отсутствии препятствий со стороны Заказчика.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2.2.3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роводить предварительные переговоры с собственником Объекта или его представителями, направленные на согласование условий приобретения Объекта Заказчиком.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2.2.4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ровести консультации по вопросам купли-продажи недвижимости.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2.2.5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одготовить предварительный договор купли продажи с внесением аванса (задатка), в счет подтверждений намерений в приобретении данного Объекта.                                                   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2.2.6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е передавать третьим лицам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исполненим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настоящего договора, без разрешения Заказчика. 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 2.2.7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звещать устно или письменно Заказчика о дате,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времении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месте совершения сделок по настоящему Договору по указанным в настоящем Договоре координатам Заказчика.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2.2.8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беспечить подготовку и проведение сделки (в случае ипотечных сделок, обязательное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присутстве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), по приобретению Заказчиком подобранного Объекта.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2.2.9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роверить полноту документов на Объект, согласно требованиям органов государственной регистрации прав на недвижимость.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2.2.10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одготовить договор купли-продажи и осуществить его государственную регистрацию в установленном порядке, за исключением, если при проведении сделки с использованием кредитных средств, банк самостоятельно не производит данных действий.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2.2.11 Агентство не оказывает консультации по вопросам налогообложения и не несёт ответственности за взаимоотношения Заказчика с налоговыми органами. 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2.3. </w:t>
      </w:r>
      <w:proofErr w:type="spellStart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Закзчик</w:t>
      </w:r>
      <w:proofErr w:type="spellEnd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 </w:t>
      </w:r>
      <w:proofErr w:type="gramStart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обязан</w:t>
      </w:r>
      <w:proofErr w:type="gramEnd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 при продаже Объекта: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2.3.1. Предоставить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необходимай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пакет документов для совершения сделки, если Покупатель приобретает квартиру по ипотеке, так же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предоставить дополнительные документы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по требованию банка.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2.3.2. Передать Исполнителю на ответственное хранение технический паспорт БТИ и копии свидетельств о государственной регистрации прав на объект недвижимости.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2.3.3. Провести предпродажную подготовку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2.3.4. Присутствовать лично при сделке купли-продажи, а так же обеспечить присутствие всех лиц старше 14 (четырнадцати) лет, являющихся собственниками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2.3.5.  Если Заказчик состоит в браке, он обязан предоставить её (его) нотариально удостоверенное согласие на совершение этой сделки.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2.3.6. Если Заказчик состоял в браке на момент покупки Объекта, и этот брак расторгнут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Заказчик обязан предоставить нотариально удостоверенное соглашение между супругами о разделе имущества (в котором указан конкретный Объект) либо решение суда о разделе имущества.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2.3.7.  Обеспечить снятие с регистрационного учёта всех лиц, зарегистрированных в Объекте, в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срок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предусмотренный предварительным или основным договором купли-продажи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2.3.8. Освободить Объект (вывезти мебель и все остальные вещи, за исключением кухонной плиты,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сантехники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,д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верей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 т. п.) в срок, предусмотренный предварительным договором  купли -продаж, если другое не оговорено предварительным договором. В остальном состояние Объекта должно соответствовать его состоянию на день просмотра покупателем.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2.3.9.  К моменту передачи Объекта покупателю оплатить все имеющиеся задолженности по квартирной плате, коммунальным платежам, налогу на имущество, а так же за пользование телефонной линией.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lastRenderedPageBreak/>
        <w:t>2.3.10. Передать покупателю все имеющиеся у Заказчика дубликаты ключей, квитанции по квартплате, по оплате за электроэнергию, газ, телефон, а так же все имеющиеся у Заказчика за трехлетний период, предшествующий моменту заключения договора купли-продажи, оплаченные счета по междугородным и международным телефонным переговорам.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2.3.11. Не снимать и не переводить телефонный номер, которым оборудовано жилое помещение (по соглашению сторон)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2.3.12. Подписать Акт передачи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2.3.13.  После выполнения Исполнителем обязательств по настоящему Договору подписать Акт приёма-сдачи предоставленных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услу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, либо в письменной форме предъявить претензии по качеству предоставленных услуг.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При отказе Заказчика подписать Акт приёма-сдачи предоставленных услуг  и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 предъявлении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претензий в письменном виде в течение тридцати рабочих дней с момента регистрации договора купли-продажи в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устаноленном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порядке, договор считается исполненным надлежащим образом.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2.3.14. В течение действия настоящего Договора не заключать с третьими лицами договоров, предметом которых будет являться предмет настоящего Договора или какая-либо часть предмета настоящего договора, не осуществлять самостоятельно поиск покупателя, а в случае получения предложений от покупателей - адресовать их Исполнителю.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2.3.15. В период действия настоящего Договора не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передовать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третьим лицам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исполнением настоящего Договора, без разрешения Исполнителя, не совершать без участи Исполнителя действий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переговоров, торга, направленных на отчуждение объекта или обременение его правами третьих лиц.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2.3.16. Оплатить услуги Исполнителя в порядке и размере, указанном в п.4. настоящего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2.4. </w:t>
      </w:r>
      <w:proofErr w:type="spellStart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Зказчик</w:t>
      </w:r>
      <w:proofErr w:type="spellEnd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 обязан при покупке Объекта</w:t>
      </w:r>
      <w:proofErr w:type="gramStart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 :</w:t>
      </w:r>
      <w:proofErr w:type="gramEnd"/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2.4.1.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Втечении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действия настоящего Договора не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аключать с третьими лицами договоров, предметом которых будет являться предмет настоящего Договора или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кака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-либо часть предмета настоящего Договора, не осуществлять самостоятельно поиск продавцов, а в случае получения предложений от Продавцов - адресовать их Исполнителю.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2.4.2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период действия настоящего Договора не совершать без участия Исполнителя действий, переговоров, торга, направленных на покупку Объекта.                                           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2.4.3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случае согласия на покупку подобранного Объекта (подписание соответствующего документа), Заказчик обязуется передать Исполнителю сумму, необходимую для внесения аванса, задатка и предоплаты за подобранный Объект. 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2.4.4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Я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виться в определённый срок и место для оформления предварительного договора купли-продажи с Продавцом Объекта, а так же на подписание Основного договора купли-продажи и обеспечить явку иных лиц, участвующих с его стороны в сделке.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2.4.5. Обеспечить проведение взаиморасчётов за Объект.  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2.4.6. Заключить договор купли-продажи на Объе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кт с Пр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одавцом. 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2.4.7. В целях исполнения настоящего Договора выдать необходимые доверенности на представление своих интересов в государственных и иных органах, в том числе в учреждениях юстиции по государственной регистрации прав на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невижимое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имущество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а также лично выезжать с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представиелем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Исполнителя , если личное присутствие Заказчика обязательно.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2.4.8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осле выполнения Исполнителем обязательств по настоящему договору подписать акт приёма-сдачи предоставленных услуг. При отказе Заказчика подписать Акт приёма-сдачи предоставленных услуг и не предъявлении претензий в письменной форме в течени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тридцати рабочих дней с момента регистрации договора купли-продажи в установленном порядке, договор считается исполненным надлежащим образом.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2.4.9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платить услуги Исполнителя в порядке и размере, указанном в п.4 настоящего Договора.             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2.4.10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гарантирует, что Покупатели Объекта полностью дееспособны, понимают значение своих действий и могут руководить ими, совершение сделок купли-продажи не является следствием стечения тяжёлых обязательств, насилия и угроз.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2.5. Заказчик имеет право по продаже Объекта: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2.5.1. Получать от Исполнителя исчерпывающую  информацию о проделанной работе в течени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действия  настоящего Договора.    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2.5.2. Получать бесплатные консультации по юридическим вопросам, возникающим в связи с проведением сделки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курпи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-продажи, указанной в пункте 1.1.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2.6. Заказчик имеет право по покупке объекта:  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2.6.1. Получать от Исполнителя и его представителей информацию о ходе выполнения настоящего Договора на всех этапах его реализации.                                                                         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2.6.2. Знакомиться с документами необходимыми для исполнения настоящего Договора.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2.6.3. Получать бесплатные консультации по юридическим вопросам, возникающим в связи с проведением сделки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курпи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-продажи.     2.6.4. Требовать от Исполнителя надлежащего исполнения условий договора.    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lastRenderedPageBreak/>
        <w:t xml:space="preserve">2.7. Заказчик </w:t>
      </w:r>
      <w:proofErr w:type="spellStart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>гарантарует</w:t>
      </w:r>
      <w:proofErr w:type="spellEnd"/>
      <w:r w:rsidRPr="00BC0176">
        <w:rPr>
          <w:rFonts w:ascii="Trebuchet MS" w:eastAsia="Times New Roman" w:hAnsi="Trebuchet MS" w:cs="Times New Roman"/>
          <w:b/>
          <w:bCs/>
          <w:i/>
          <w:iCs/>
          <w:spacing w:val="-15"/>
          <w:sz w:val="27"/>
          <w:szCs w:val="27"/>
          <w:lang w:eastAsia="ru-RU"/>
        </w:rPr>
        <w:t xml:space="preserve"> по продаже Объекта: </w:t>
      </w: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          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2.7.1. Что собственники Объекта полностью дееспособны, понимают значение своих действий и могут руководить ими.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2.7.2. Лица, снятые с регистрационного учёта в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Объекте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том числе в связи с прохождением срочной службы, в местах лишения свободы, а так же несовершеннолетние лица в связи с лишением родителей родительских прав), прав проживания в нем не имеют.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2.7.3. Отсутствие каких-либо обременений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том числе залога, наложенного на Объект.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2.7.4.Что совершение сделок купли-продажи не является следствием возникновения тяжёлых обстоятельств, насилия и угроз.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2.7.5. Что при наличии в указанной квартире дольщиков, Заказчик гарантирует, что все дольщики уведомлены о продаже указанной квартиры и согласны с условиями данного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3. СТОИМОСТЬ ЖИЛОГО ПОМЕЩЕНИЯ ПО ПРОДАЖЕ ОБЪЕКТА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3.1.  Стоимостью Объекта является сумма, которую получает Заказчик от продажи Объекта, а именно _____________________________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3.2.Стоимость Объекта может быть измена Заказчиком по согласованию с покупателем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4. ПОРЯДОК РАСЧЁТОВ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4.1. Сумма услуг Исполнителя составляет разница между стоимостью Объекта (п.3.1. настоящего Договора) и ценой его реализации Исполнителем.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4.2.  В случае уменьшения стоимости квартиры по согласованию между Продавцом и Покупателем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сумма услуг Исполнителя в данном случае должна быть не менее 100 000 (сто тысяч)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4.3. В день подписания Основного договора купл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и-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продажи Заказчик оплачивает выполненную работу в полном размере.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4.4.  Сумма вознаграждения Исполнителя по покупке Объекта составляет: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за 1-ю квартиру - 80000 (восемьдесят тысяч) рублей,                                     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за 2-ю квартиру - 100000 (сто тысяч) рублей,                                                                           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за 3-ю и 4-ю квартиру - 130000 (сто тридцать тысяч) рублей.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4.5. После подбора по всем подходящим параметрам квартиры Заказчик вносит аванс Продавцу Объекта в день подписания Предварительного договора купли-продажи, в размере не менее 30 000 (тридцати тысяч) рублей, который будет входить в общую сумму продаваемого Объекта.                                                                                                                                   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4.6.  В день подписания Предварительного договора с Покупателем Заказчик оплачивает  Исполнителю денежную сумму в размере 20 000 (двадцать тысяч) рублей, в качестве обеспечения гарантий своих намерений при покупке подобранного Объекта, который будет входить в общую сумму вознаграждения Исполнителя.  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4.7. В день подписания основного Договора купли-продажи Заказчик оплачивает выполненную работу в полном объёме (за вычетом п.п.4.5).                           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4.8. Предварительная оплата, оплата на проведение рекламной кампании, нотариальное оформление доверенностей на регистрацию договора купли-продажи в сумму вознаграждения включены.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5. СРОК ДЕЙСТВИЯ ДОГОВОРА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5.1. Настоящий Договор вступает в силу с момента подписания и действует до его полного исполнения.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5.2. После подписания предварительного договора с Покупателем, срок действия настоящего Договора продлевается на срок указанный в предварительном договоре.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5.3. Договор считается полностью исполненным сторонами после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госудатственной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регистрации договора отчуждения и приобретения Объектов, а так же проведения расчетов по настоящему Договору.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6. ОТВЕТСТВЕННОСТЬ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6.1. Стороны несут обоюдную ответственность за ненадлежащее исполнение обязательств по договору в соответствии с действующим законодательством.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6.2. Исполнитель несет ответственность за сохранность документов, переданных ему Заказчиком.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6.3.  В случае невозможности исполнения настоящего договора по инициативе или вине Заказчика (отказ собственника (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ов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), ненадлежащие документы на квартиру), он обязан уплатить штраф Исполнителю в размере 30 000 (тридцать тысяч) рублей.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6.4. Если расторжение договора по инициативе Заказчика произошло после подписания предварительного договора с Покупателем, обеспечивающим совершение сделки, Заказчик принимает на себя всю ответственность Исполнителя по договору с Покупателем.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6.5. Основания для освобождения обеих сторон от ответственности за неисполнение обязательств по договору: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Действие непреодолимой силы.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Смерть собственника или утрата им дееспособности.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- Акты органов государственной власти или местного самоуправления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исключающие возможность исполнения обязательств по договору.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lastRenderedPageBreak/>
        <w:t xml:space="preserve">6.6. Агентство не оказывает консультации по вопросам налогообложения и не несёт ответственности за взаимоотношения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 налоговыми органами.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6.7. При отказе от исполнения обязательств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по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дговору</w:t>
      </w:r>
      <w:proofErr w:type="spellEnd"/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со стороны Исполнителя, он обязан в трёхдневный срок вернуть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Закзчику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полученные средства.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6.8. Все вопросы, связанные с телефонизацией Объекта (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переофрмление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номера АТС, установка телефона и т.п.) выходят за пределы настоящего Договора и решаются Заказчиком самостоятельно в соответствующих службах.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7. РАЗРЕШЕНИЕ СПОРОВ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7.1. Стороны будут стремиться разрешить все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воникающие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разногласия путём переговоров.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7.2. При невозможности достижения соглашений между сторонами разногласия разрешаются в соответствии с действующим законодательством, при необходимости в суде.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8. ДОПОЛНИТЕЛЬНЫЕ УСЛОВИЯ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jc w:val="center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8.1. Настоящий договор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состален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двух экземплярах, по одному для каждой из сторон.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8.2. Заказчик с полным текстом настоящего Договора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состоящим из 7 страниц, ознакомлен. Заказчик согласен со всеми положениями и условиями настоящего Договора и получил удовлетворяющие его разъяснения по всем вопросам. Заказчику вручён экземпляр договора.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8.3. По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соглашеню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сторон условия настоящего Договора могут быть изменены. Изменения оформляются дополнительным соглашением, либо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оговариваеются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 договоре купли-продажи Объекта.</w:t>
      </w:r>
    </w:p>
    <w:p w:rsidR="00BC0176" w:rsidRPr="00BC0176" w:rsidRDefault="00BC0176" w:rsidP="00BC0176">
      <w:pPr>
        <w:shd w:val="clear" w:color="auto" w:fill="FFFFFF" w:themeFill="background1"/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BC0176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9.ПОДПИСИ И РЕКВИЗИТЫ СТОРОН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Заказчик ______________________________________________________________________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Исполнитель: ООО "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КЦ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"З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емля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 Дом" ИНН 5032203933 КПП 503201001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Адрес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: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г. Одинцово-10, ул. 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Марнала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Жукова, д. 8Б                                                                                    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Расчётный счет 40702810300840000171 в ОАО "СМП Банк"  БЕК 044583503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К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/с 30101810300000000503 </w:t>
      </w:r>
      <w:proofErr w:type="gram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в</w:t>
      </w:r>
      <w:proofErr w:type="gram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отделении 1 Московского ГТУ Банка России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тлф.8 495 598 37 74,                     8-915-465-74-14.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e-</w:t>
      </w:r>
      <w:proofErr w:type="spellStart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mail</w:t>
      </w:r>
      <w:proofErr w:type="spellEnd"/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: </w:t>
      </w:r>
      <w:hyperlink r:id="rId6" w:history="1">
        <w:r w:rsidRPr="00BC0176">
          <w:rPr>
            <w:rFonts w:ascii="Trebuchet MS" w:eastAsia="Times New Roman" w:hAnsi="Trebuchet MS" w:cs="Times New Roman"/>
            <w:sz w:val="18"/>
            <w:szCs w:val="18"/>
            <w:u w:val="single"/>
            <w:lang w:eastAsia="ru-RU"/>
          </w:rPr>
          <w:t>zemlyadom@mail.ru</w:t>
        </w:r>
      </w:hyperlink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                     WWW zemlyaidom.info</w:t>
      </w:r>
    </w:p>
    <w:p w:rsidR="00BC0176" w:rsidRPr="00BC0176" w:rsidRDefault="00BC0176" w:rsidP="00BC0176">
      <w:pPr>
        <w:shd w:val="clear" w:color="auto" w:fill="FFFFFF" w:themeFill="background1"/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BC0176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</w:p>
    <w:p w:rsidR="00400FD1" w:rsidRPr="00BC0176" w:rsidRDefault="00400FD1" w:rsidP="00BC0176">
      <w:pPr>
        <w:shd w:val="clear" w:color="auto" w:fill="FFFFFF" w:themeFill="background1"/>
      </w:pPr>
    </w:p>
    <w:sectPr w:rsidR="00400FD1" w:rsidRPr="00BC0176" w:rsidSect="00BC017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76"/>
    <w:rsid w:val="00400FD1"/>
    <w:rsid w:val="00BC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0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0176"/>
    <w:rPr>
      <w:b/>
      <w:bCs/>
    </w:rPr>
  </w:style>
  <w:style w:type="paragraph" w:styleId="a4">
    <w:name w:val="Normal (Web)"/>
    <w:basedOn w:val="a"/>
    <w:uiPriority w:val="99"/>
    <w:semiHidden/>
    <w:unhideWhenUsed/>
    <w:rsid w:val="00BC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176"/>
  </w:style>
  <w:style w:type="character" w:styleId="a5">
    <w:name w:val="Hyperlink"/>
    <w:basedOn w:val="a0"/>
    <w:uiPriority w:val="99"/>
    <w:semiHidden/>
    <w:unhideWhenUsed/>
    <w:rsid w:val="00BC0176"/>
    <w:rPr>
      <w:color w:val="0000FF"/>
      <w:u w:val="single"/>
    </w:rPr>
  </w:style>
  <w:style w:type="character" w:styleId="a6">
    <w:name w:val="Emphasis"/>
    <w:basedOn w:val="a0"/>
    <w:uiPriority w:val="20"/>
    <w:qFormat/>
    <w:rsid w:val="00BC01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0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C0176"/>
    <w:rPr>
      <w:b/>
      <w:bCs/>
    </w:rPr>
  </w:style>
  <w:style w:type="paragraph" w:styleId="a4">
    <w:name w:val="Normal (Web)"/>
    <w:basedOn w:val="a"/>
    <w:uiPriority w:val="99"/>
    <w:semiHidden/>
    <w:unhideWhenUsed/>
    <w:rsid w:val="00BC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176"/>
  </w:style>
  <w:style w:type="character" w:styleId="a5">
    <w:name w:val="Hyperlink"/>
    <w:basedOn w:val="a0"/>
    <w:uiPriority w:val="99"/>
    <w:semiHidden/>
    <w:unhideWhenUsed/>
    <w:rsid w:val="00BC0176"/>
    <w:rPr>
      <w:color w:val="0000FF"/>
      <w:u w:val="single"/>
    </w:rPr>
  </w:style>
  <w:style w:type="character" w:styleId="a6">
    <w:name w:val="Emphasis"/>
    <w:basedOn w:val="a0"/>
    <w:uiPriority w:val="20"/>
    <w:qFormat/>
    <w:rsid w:val="00BC01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mlyadom@mail.ru" TargetMode="External"/><Relationship Id="rId5" Type="http://schemas.openxmlformats.org/officeDocument/2006/relationships/hyperlink" Target="mailto:zemlyad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4375</Words>
  <Characters>24942</Characters>
  <Application>Microsoft Office Word</Application>
  <DocSecurity>0</DocSecurity>
  <Lines>207</Lines>
  <Paragraphs>58</Paragraphs>
  <ScaleCrop>false</ScaleCrop>
  <Company>Krokoz™</Company>
  <LinksUpToDate>false</LinksUpToDate>
  <CharactersWithSpaces>29259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AlexWinHB</dc:creator>
  <cp:lastModifiedBy>AlexWinHB</cp:lastModifiedBy>
  <cp:revision>1</cp:revision>
  <dcterms:created xsi:type="dcterms:W3CDTF">2014-05-31T12:30:00Z</dcterms:created>
  <dcterms:modified xsi:type="dcterms:W3CDTF">2014-05-31T12:31:00Z</dcterms:modified>
</cp:coreProperties>
</file>